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65833" w14:textId="08C22EC9" w:rsidR="006A1118" w:rsidRPr="00B93648" w:rsidRDefault="002D7373" w:rsidP="006A1118">
      <w:pPr>
        <w:shd w:val="clear" w:color="auto" w:fill="FFFFFF"/>
        <w:jc w:val="center"/>
        <w:rPr>
          <w:b/>
          <w:color w:val="333333"/>
          <w:sz w:val="36"/>
          <w:szCs w:val="23"/>
        </w:rPr>
      </w:pPr>
      <w:r>
        <w:rPr>
          <w:b/>
          <w:color w:val="333333"/>
          <w:sz w:val="36"/>
          <w:szCs w:val="23"/>
        </w:rPr>
        <w:t>Задание</w:t>
      </w:r>
      <w:r w:rsidR="006A1118" w:rsidRPr="00B93648">
        <w:rPr>
          <w:b/>
          <w:color w:val="333333"/>
          <w:sz w:val="36"/>
          <w:szCs w:val="23"/>
        </w:rPr>
        <w:t xml:space="preserve"> 1. </w:t>
      </w:r>
      <w:r>
        <w:rPr>
          <w:b/>
          <w:color w:val="333333"/>
          <w:sz w:val="36"/>
          <w:szCs w:val="23"/>
        </w:rPr>
        <w:t>Язык</w:t>
      </w:r>
    </w:p>
    <w:p w14:paraId="26E25E04" w14:textId="77777777" w:rsidR="006A1118" w:rsidRPr="00B93648" w:rsidRDefault="006A1118" w:rsidP="006A1118">
      <w:pPr>
        <w:shd w:val="clear" w:color="auto" w:fill="FFFFFF"/>
        <w:jc w:val="center"/>
        <w:rPr>
          <w:color w:val="333333"/>
          <w:sz w:val="24"/>
          <w:szCs w:val="23"/>
        </w:rPr>
      </w:pPr>
    </w:p>
    <w:p w14:paraId="553D8FDA" w14:textId="00A406A7" w:rsidR="006A1118" w:rsidRPr="00B93648" w:rsidRDefault="002D7373" w:rsidP="006A1118">
      <w:pPr>
        <w:shd w:val="clear" w:color="auto" w:fill="FFFFFF"/>
        <w:jc w:val="center"/>
        <w:rPr>
          <w:b/>
          <w:color w:val="333333"/>
          <w:sz w:val="32"/>
          <w:szCs w:val="23"/>
        </w:rPr>
      </w:pPr>
      <w:r>
        <w:rPr>
          <w:b/>
          <w:color w:val="333333"/>
          <w:sz w:val="32"/>
          <w:szCs w:val="23"/>
        </w:rPr>
        <w:t>Определить</w:t>
      </w:r>
      <w:r w:rsidRPr="00B93648">
        <w:rPr>
          <w:b/>
          <w:color w:val="333333"/>
          <w:sz w:val="32"/>
          <w:szCs w:val="23"/>
        </w:rPr>
        <w:t xml:space="preserve"> </w:t>
      </w:r>
      <w:r>
        <w:rPr>
          <w:b/>
          <w:color w:val="333333"/>
          <w:sz w:val="32"/>
          <w:szCs w:val="23"/>
        </w:rPr>
        <w:t>язык</w:t>
      </w:r>
    </w:p>
    <w:p w14:paraId="2923DC39" w14:textId="098AA7A6" w:rsidR="00825518" w:rsidRPr="002D7373" w:rsidRDefault="002D7373" w:rsidP="006A1118">
      <w:pPr>
        <w:shd w:val="clear" w:color="auto" w:fill="FFFFFF"/>
        <w:rPr>
          <w:color w:val="333333"/>
          <w:sz w:val="24"/>
          <w:szCs w:val="23"/>
        </w:rPr>
      </w:pPr>
      <w:r>
        <w:rPr>
          <w:color w:val="333333"/>
          <w:sz w:val="24"/>
          <w:szCs w:val="23"/>
        </w:rPr>
        <w:t>Дать</w:t>
      </w:r>
      <w:r w:rsidRPr="002D7373">
        <w:rPr>
          <w:color w:val="333333"/>
          <w:sz w:val="24"/>
          <w:szCs w:val="23"/>
        </w:rPr>
        <w:t xml:space="preserve"> </w:t>
      </w:r>
      <w:r>
        <w:rPr>
          <w:color w:val="333333"/>
          <w:sz w:val="24"/>
          <w:szCs w:val="23"/>
        </w:rPr>
        <w:t>определение</w:t>
      </w:r>
      <w:r w:rsidRPr="002D7373">
        <w:rPr>
          <w:color w:val="333333"/>
          <w:sz w:val="24"/>
          <w:szCs w:val="23"/>
        </w:rPr>
        <w:t xml:space="preserve"> </w:t>
      </w:r>
      <w:r>
        <w:rPr>
          <w:color w:val="333333"/>
          <w:sz w:val="24"/>
          <w:szCs w:val="23"/>
        </w:rPr>
        <w:t>букв</w:t>
      </w:r>
      <w:r w:rsidR="00825518" w:rsidRPr="002D7373">
        <w:rPr>
          <w:color w:val="333333"/>
          <w:sz w:val="24"/>
          <w:szCs w:val="23"/>
        </w:rPr>
        <w:t xml:space="preserve">, </w:t>
      </w:r>
      <w:r>
        <w:rPr>
          <w:color w:val="333333"/>
          <w:sz w:val="24"/>
          <w:szCs w:val="23"/>
        </w:rPr>
        <w:t>правил</w:t>
      </w:r>
      <w:r w:rsidRPr="002D7373">
        <w:rPr>
          <w:color w:val="333333"/>
          <w:sz w:val="24"/>
          <w:szCs w:val="23"/>
        </w:rPr>
        <w:t xml:space="preserve"> </w:t>
      </w:r>
      <w:r>
        <w:rPr>
          <w:color w:val="333333"/>
          <w:sz w:val="24"/>
          <w:szCs w:val="23"/>
        </w:rPr>
        <w:t>синтаксиса</w:t>
      </w:r>
      <w:r w:rsidRPr="002D7373">
        <w:rPr>
          <w:color w:val="333333"/>
          <w:sz w:val="24"/>
          <w:szCs w:val="23"/>
        </w:rPr>
        <w:t xml:space="preserve"> </w:t>
      </w:r>
      <w:r>
        <w:rPr>
          <w:color w:val="333333"/>
          <w:sz w:val="24"/>
          <w:szCs w:val="23"/>
        </w:rPr>
        <w:t>и</w:t>
      </w:r>
      <w:r w:rsidRPr="002D7373">
        <w:rPr>
          <w:color w:val="333333"/>
          <w:sz w:val="24"/>
          <w:szCs w:val="23"/>
        </w:rPr>
        <w:t xml:space="preserve"> </w:t>
      </w:r>
      <w:r>
        <w:rPr>
          <w:color w:val="333333"/>
          <w:sz w:val="24"/>
          <w:szCs w:val="23"/>
        </w:rPr>
        <w:t>интерпретации</w:t>
      </w:r>
      <w:r w:rsidRPr="002D7373">
        <w:rPr>
          <w:color w:val="333333"/>
          <w:sz w:val="24"/>
          <w:szCs w:val="23"/>
        </w:rPr>
        <w:t xml:space="preserve"> </w:t>
      </w:r>
      <w:r>
        <w:rPr>
          <w:color w:val="333333"/>
          <w:sz w:val="24"/>
          <w:szCs w:val="23"/>
        </w:rPr>
        <w:t>предложений</w:t>
      </w:r>
      <w:r w:rsidR="00825518" w:rsidRPr="002D7373">
        <w:rPr>
          <w:color w:val="333333"/>
          <w:sz w:val="24"/>
          <w:szCs w:val="23"/>
        </w:rPr>
        <w:t xml:space="preserve">. </w:t>
      </w:r>
    </w:p>
    <w:p w14:paraId="35C47437" w14:textId="73753E91" w:rsidR="006A1118" w:rsidRPr="002D7373" w:rsidRDefault="002D7373" w:rsidP="006A1118">
      <w:pPr>
        <w:shd w:val="clear" w:color="auto" w:fill="FFFFFF"/>
        <w:rPr>
          <w:color w:val="333333"/>
          <w:sz w:val="24"/>
          <w:szCs w:val="23"/>
        </w:rPr>
      </w:pPr>
      <w:r>
        <w:rPr>
          <w:color w:val="333333"/>
          <w:sz w:val="24"/>
          <w:szCs w:val="23"/>
        </w:rPr>
        <w:t>В качестве образка использовать язык простейшей арифметики из лекции</w:t>
      </w:r>
      <w:r w:rsidR="00825518" w:rsidRPr="002D7373">
        <w:rPr>
          <w:color w:val="333333"/>
          <w:sz w:val="24"/>
          <w:szCs w:val="23"/>
        </w:rPr>
        <w:t>.</w:t>
      </w:r>
    </w:p>
    <w:p w14:paraId="3DF442C4" w14:textId="690E0A85" w:rsidR="00825518" w:rsidRDefault="00825518" w:rsidP="006A1118">
      <w:pPr>
        <w:shd w:val="clear" w:color="auto" w:fill="FFFFFF"/>
        <w:rPr>
          <w:color w:val="333333"/>
          <w:sz w:val="24"/>
          <w:szCs w:val="23"/>
        </w:rPr>
      </w:pPr>
    </w:p>
    <w:p w14:paraId="5AB67B17" w14:textId="06002D65" w:rsidR="002D7373" w:rsidRPr="002D7373" w:rsidRDefault="002D7373" w:rsidP="006A1118">
      <w:pPr>
        <w:shd w:val="clear" w:color="auto" w:fill="FFFFFF"/>
        <w:rPr>
          <w:b/>
          <w:bCs/>
          <w:color w:val="333333"/>
          <w:sz w:val="24"/>
          <w:szCs w:val="23"/>
        </w:rPr>
      </w:pPr>
      <w:r w:rsidRPr="002D7373">
        <w:rPr>
          <w:b/>
          <w:bCs/>
          <w:color w:val="333333"/>
          <w:sz w:val="24"/>
          <w:szCs w:val="23"/>
        </w:rPr>
        <w:t>Варианты:</w:t>
      </w:r>
    </w:p>
    <w:p w14:paraId="4CAB2989" w14:textId="77334298" w:rsidR="006A1118" w:rsidRPr="00D45018" w:rsidRDefault="002D7373" w:rsidP="006A1118">
      <w:pPr>
        <w:pStyle w:val="af"/>
        <w:numPr>
          <w:ilvl w:val="0"/>
          <w:numId w:val="27"/>
        </w:numPr>
        <w:shd w:val="clear" w:color="auto" w:fill="FFFFFF"/>
        <w:rPr>
          <w:strike/>
          <w:color w:val="333333"/>
          <w:sz w:val="24"/>
          <w:szCs w:val="23"/>
          <w:lang w:val="en-US"/>
        </w:rPr>
      </w:pPr>
      <w:r w:rsidRPr="00D45018">
        <w:rPr>
          <w:strike/>
          <w:color w:val="333333"/>
          <w:sz w:val="24"/>
          <w:szCs w:val="23"/>
        </w:rPr>
        <w:t>Натуральные числа с умножением</w:t>
      </w:r>
    </w:p>
    <w:p w14:paraId="5D655884" w14:textId="061BD6F8" w:rsidR="006A1118" w:rsidRPr="006A1118" w:rsidRDefault="002D7373" w:rsidP="006A1118">
      <w:pPr>
        <w:pStyle w:val="af"/>
        <w:numPr>
          <w:ilvl w:val="0"/>
          <w:numId w:val="27"/>
        </w:numPr>
        <w:shd w:val="clear" w:color="auto" w:fill="FFFFFF"/>
        <w:rPr>
          <w:color w:val="333333"/>
          <w:sz w:val="24"/>
          <w:szCs w:val="23"/>
          <w:lang w:val="en-US"/>
        </w:rPr>
      </w:pPr>
      <w:r>
        <w:rPr>
          <w:color w:val="333333"/>
          <w:sz w:val="24"/>
          <w:szCs w:val="23"/>
        </w:rPr>
        <w:t>Целые числа со сложением</w:t>
      </w:r>
    </w:p>
    <w:p w14:paraId="66801934" w14:textId="2E07B117" w:rsidR="002D7373" w:rsidRPr="006A1118" w:rsidRDefault="002D7373" w:rsidP="002D7373">
      <w:pPr>
        <w:pStyle w:val="af"/>
        <w:numPr>
          <w:ilvl w:val="0"/>
          <w:numId w:val="27"/>
        </w:numPr>
        <w:shd w:val="clear" w:color="auto" w:fill="FFFFFF"/>
        <w:rPr>
          <w:color w:val="333333"/>
          <w:sz w:val="24"/>
          <w:szCs w:val="23"/>
          <w:lang w:val="en-US"/>
        </w:rPr>
      </w:pPr>
      <w:r>
        <w:rPr>
          <w:color w:val="333333"/>
          <w:sz w:val="24"/>
          <w:szCs w:val="23"/>
        </w:rPr>
        <w:t>Рациональные числа с вычитанием</w:t>
      </w:r>
    </w:p>
    <w:p w14:paraId="14EC2DE9" w14:textId="2B03E172" w:rsidR="002D7373" w:rsidRPr="006A1118" w:rsidRDefault="002D7373" w:rsidP="002D7373">
      <w:pPr>
        <w:pStyle w:val="af"/>
        <w:numPr>
          <w:ilvl w:val="0"/>
          <w:numId w:val="27"/>
        </w:numPr>
        <w:shd w:val="clear" w:color="auto" w:fill="FFFFFF"/>
        <w:rPr>
          <w:color w:val="333333"/>
          <w:sz w:val="24"/>
          <w:szCs w:val="23"/>
          <w:lang w:val="en-US"/>
        </w:rPr>
      </w:pPr>
      <w:r>
        <w:rPr>
          <w:color w:val="333333"/>
          <w:sz w:val="24"/>
          <w:szCs w:val="23"/>
        </w:rPr>
        <w:t>Рациональные числа с делением</w:t>
      </w:r>
      <w:r w:rsidRPr="006A1118">
        <w:rPr>
          <w:color w:val="333333"/>
          <w:sz w:val="24"/>
          <w:szCs w:val="23"/>
          <w:lang w:val="en-US"/>
        </w:rPr>
        <w:t xml:space="preserve"> </w:t>
      </w:r>
    </w:p>
    <w:p w14:paraId="4F26A2CA" w14:textId="7B71E2FB" w:rsidR="002D7373" w:rsidRDefault="002D7373" w:rsidP="002D7373">
      <w:pPr>
        <w:pStyle w:val="af"/>
        <w:numPr>
          <w:ilvl w:val="0"/>
          <w:numId w:val="27"/>
        </w:numPr>
        <w:shd w:val="clear" w:color="auto" w:fill="FFFFFF"/>
        <w:rPr>
          <w:color w:val="333333"/>
          <w:sz w:val="24"/>
          <w:szCs w:val="23"/>
        </w:rPr>
      </w:pPr>
      <w:r>
        <w:rPr>
          <w:color w:val="333333"/>
          <w:sz w:val="24"/>
          <w:szCs w:val="23"/>
        </w:rPr>
        <w:t>Целые четные числа с вычитанием</w:t>
      </w:r>
    </w:p>
    <w:p w14:paraId="5B1DA5DA" w14:textId="7B00EEFD" w:rsidR="00B93648" w:rsidRPr="002D7373" w:rsidRDefault="00B93648" w:rsidP="002D7373">
      <w:pPr>
        <w:pStyle w:val="af"/>
        <w:numPr>
          <w:ilvl w:val="0"/>
          <w:numId w:val="27"/>
        </w:numPr>
        <w:shd w:val="clear" w:color="auto" w:fill="FFFFFF"/>
        <w:rPr>
          <w:color w:val="333333"/>
          <w:sz w:val="24"/>
          <w:szCs w:val="23"/>
        </w:rPr>
      </w:pPr>
      <w:r>
        <w:rPr>
          <w:color w:val="333333"/>
          <w:sz w:val="24"/>
          <w:szCs w:val="23"/>
        </w:rPr>
        <w:t>Рациональные числа с умножением</w:t>
      </w:r>
    </w:p>
    <w:p w14:paraId="1625919D" w14:textId="77777777" w:rsidR="006A1118" w:rsidRPr="002D7373" w:rsidRDefault="006A1118" w:rsidP="00470605">
      <w:pPr>
        <w:shd w:val="clear" w:color="auto" w:fill="FFFFFF"/>
        <w:rPr>
          <w:color w:val="333333"/>
          <w:sz w:val="24"/>
          <w:szCs w:val="23"/>
        </w:rPr>
      </w:pPr>
    </w:p>
    <w:p w14:paraId="3A4FE4AA" w14:textId="77777777" w:rsidR="006A1118" w:rsidRPr="002D7373" w:rsidRDefault="006A1118" w:rsidP="00470605">
      <w:pPr>
        <w:shd w:val="clear" w:color="auto" w:fill="FFFFFF"/>
        <w:rPr>
          <w:color w:val="333333"/>
          <w:sz w:val="24"/>
          <w:szCs w:val="23"/>
        </w:rPr>
      </w:pPr>
    </w:p>
    <w:p w14:paraId="2604232E" w14:textId="15C02BE9" w:rsidR="00470605" w:rsidRPr="002D7373" w:rsidRDefault="00D45018" w:rsidP="00E0779C">
      <w:pPr>
        <w:shd w:val="clear" w:color="auto" w:fill="FFFFFF"/>
        <w:rPr>
          <w:color w:val="333333"/>
          <w:sz w:val="24"/>
          <w:szCs w:val="23"/>
        </w:rPr>
      </w:pPr>
      <w:r>
        <w:rPr>
          <w:color w:val="333333"/>
          <w:sz w:val="24"/>
          <w:szCs w:val="23"/>
        </w:rPr>
        <w:t>Натуральные числа исключить</w:t>
      </w:r>
    </w:p>
    <w:p w14:paraId="07C651E3" w14:textId="77777777" w:rsidR="00E0779C" w:rsidRPr="002D7373" w:rsidRDefault="00E0779C" w:rsidP="00E0779C">
      <w:pPr>
        <w:shd w:val="clear" w:color="auto" w:fill="FFFFFF"/>
        <w:rPr>
          <w:color w:val="333333"/>
          <w:sz w:val="24"/>
          <w:szCs w:val="23"/>
        </w:rPr>
      </w:pPr>
    </w:p>
    <w:p w14:paraId="5E403174" w14:textId="77777777" w:rsidR="001111FB" w:rsidRPr="002D7373" w:rsidRDefault="001111FB" w:rsidP="00046E53">
      <w:pPr>
        <w:rPr>
          <w:sz w:val="28"/>
          <w:szCs w:val="24"/>
        </w:rPr>
      </w:pPr>
    </w:p>
    <w:p w14:paraId="5FB60DA0" w14:textId="77777777" w:rsidR="00046E53" w:rsidRPr="002D7373" w:rsidRDefault="00046E53" w:rsidP="00046E53">
      <w:pPr>
        <w:rPr>
          <w:sz w:val="22"/>
        </w:rPr>
      </w:pPr>
    </w:p>
    <w:p w14:paraId="66358ED6" w14:textId="77777777" w:rsidR="00046E53" w:rsidRPr="002D7373" w:rsidRDefault="00046E53" w:rsidP="00046E53"/>
    <w:p w14:paraId="2FB58E2C" w14:textId="77777777" w:rsidR="00046E53" w:rsidRPr="002D7373" w:rsidRDefault="00046E53" w:rsidP="00046E53"/>
    <w:p w14:paraId="631BED12" w14:textId="77777777" w:rsidR="00046E53" w:rsidRPr="002D7373" w:rsidRDefault="00046E53" w:rsidP="00046E53"/>
    <w:sectPr w:rsidR="00046E53" w:rsidRPr="002D7373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831DA" w14:textId="77777777" w:rsidR="00A46F93" w:rsidRDefault="00A46F93">
      <w:r>
        <w:separator/>
      </w:r>
    </w:p>
  </w:endnote>
  <w:endnote w:type="continuationSeparator" w:id="0">
    <w:p w14:paraId="418C4F11" w14:textId="77777777" w:rsidR="00A46F93" w:rsidRDefault="00A4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A3545" w14:textId="77777777" w:rsidR="00A46F93" w:rsidRDefault="00A46F93">
      <w:r>
        <w:separator/>
      </w:r>
    </w:p>
  </w:footnote>
  <w:footnote w:type="continuationSeparator" w:id="0">
    <w:p w14:paraId="0B7C7976" w14:textId="77777777" w:rsidR="00A46F93" w:rsidRDefault="00A46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3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6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7BCF0974"/>
    <w:multiLevelType w:val="hybridMultilevel"/>
    <w:tmpl w:val="CE66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1"/>
  </w:num>
  <w:num w:numId="4">
    <w:abstractNumId w:val="5"/>
  </w:num>
  <w:num w:numId="5">
    <w:abstractNumId w:val="11"/>
  </w:num>
  <w:num w:numId="6">
    <w:abstractNumId w:val="14"/>
  </w:num>
  <w:num w:numId="7">
    <w:abstractNumId w:val="22"/>
  </w:num>
  <w:num w:numId="8">
    <w:abstractNumId w:val="2"/>
  </w:num>
  <w:num w:numId="9">
    <w:abstractNumId w:val="23"/>
  </w:num>
  <w:num w:numId="10">
    <w:abstractNumId w:val="9"/>
  </w:num>
  <w:num w:numId="11">
    <w:abstractNumId w:val="15"/>
  </w:num>
  <w:num w:numId="12">
    <w:abstractNumId w:val="10"/>
  </w:num>
  <w:num w:numId="13">
    <w:abstractNumId w:val="12"/>
  </w:num>
  <w:num w:numId="14">
    <w:abstractNumId w:val="0"/>
  </w:num>
  <w:num w:numId="15">
    <w:abstractNumId w:val="16"/>
  </w:num>
  <w:num w:numId="16">
    <w:abstractNumId w:val="6"/>
  </w:num>
  <w:num w:numId="17">
    <w:abstractNumId w:val="3"/>
  </w:num>
  <w:num w:numId="18">
    <w:abstractNumId w:val="17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3"/>
  </w:num>
  <w:num w:numId="22">
    <w:abstractNumId w:val="20"/>
  </w:num>
  <w:num w:numId="23">
    <w:abstractNumId w:val="7"/>
  </w:num>
  <w:num w:numId="24">
    <w:abstractNumId w:val="4"/>
  </w:num>
  <w:num w:numId="25">
    <w:abstractNumId w:val="18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7A57"/>
    <w:rsid w:val="00104969"/>
    <w:rsid w:val="001111FB"/>
    <w:rsid w:val="00162416"/>
    <w:rsid w:val="00176D13"/>
    <w:rsid w:val="00180736"/>
    <w:rsid w:val="001C6F39"/>
    <w:rsid w:val="002021D0"/>
    <w:rsid w:val="0025755C"/>
    <w:rsid w:val="002B3192"/>
    <w:rsid w:val="002D7373"/>
    <w:rsid w:val="00356257"/>
    <w:rsid w:val="00357A66"/>
    <w:rsid w:val="0036113B"/>
    <w:rsid w:val="00390D56"/>
    <w:rsid w:val="003F3DCD"/>
    <w:rsid w:val="00415BA3"/>
    <w:rsid w:val="00440FE1"/>
    <w:rsid w:val="00465870"/>
    <w:rsid w:val="00470605"/>
    <w:rsid w:val="00494CE4"/>
    <w:rsid w:val="004B201B"/>
    <w:rsid w:val="004E26EE"/>
    <w:rsid w:val="005D6010"/>
    <w:rsid w:val="00666CB1"/>
    <w:rsid w:val="006928A5"/>
    <w:rsid w:val="00694BBA"/>
    <w:rsid w:val="006A1011"/>
    <w:rsid w:val="006A1118"/>
    <w:rsid w:val="006F49F2"/>
    <w:rsid w:val="00737F51"/>
    <w:rsid w:val="007779B3"/>
    <w:rsid w:val="00783F2B"/>
    <w:rsid w:val="00825518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A04BC1"/>
    <w:rsid w:val="00A12AE2"/>
    <w:rsid w:val="00A4444C"/>
    <w:rsid w:val="00A46F93"/>
    <w:rsid w:val="00AC43B5"/>
    <w:rsid w:val="00B07635"/>
    <w:rsid w:val="00B70752"/>
    <w:rsid w:val="00B93648"/>
    <w:rsid w:val="00BB749D"/>
    <w:rsid w:val="00BF7C55"/>
    <w:rsid w:val="00C03377"/>
    <w:rsid w:val="00C3140E"/>
    <w:rsid w:val="00C72387"/>
    <w:rsid w:val="00C924E5"/>
    <w:rsid w:val="00CB094E"/>
    <w:rsid w:val="00CD7098"/>
    <w:rsid w:val="00D45018"/>
    <w:rsid w:val="00D71B99"/>
    <w:rsid w:val="00D76148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F14F24"/>
    <w:rsid w:val="00F3799B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C795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15</cp:revision>
  <dcterms:created xsi:type="dcterms:W3CDTF">2020-09-10T05:08:00Z</dcterms:created>
  <dcterms:modified xsi:type="dcterms:W3CDTF">2021-09-25T05:13:00Z</dcterms:modified>
</cp:coreProperties>
</file>